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31" w:rsidRDefault="00A767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ŽÁDOST O POSKYTNUTÍ INFORMACE</w:t>
      </w:r>
    </w:p>
    <w:p w:rsidR="00A76731" w:rsidRDefault="00A76731">
      <w:pPr>
        <w:jc w:val="center"/>
        <w:rPr>
          <w:rFonts w:ascii="Arial" w:hAnsi="Arial"/>
        </w:rPr>
      </w:pPr>
    </w:p>
    <w:p w:rsidR="00A76731" w:rsidRDefault="00A76731">
      <w:pPr>
        <w:jc w:val="both"/>
        <w:rPr>
          <w:rFonts w:ascii="Arial" w:hAnsi="Arial"/>
        </w:rPr>
      </w:pPr>
      <w:r>
        <w:rPr>
          <w:rFonts w:ascii="Arial" w:hAnsi="Arial"/>
        </w:rPr>
        <w:t>podle zákona č. 106/1999 Sb., o svobodném přístupu k informacím, ve znění pozdějších předpisů (dále jen „zákon o informacích“)</w:t>
      </w:r>
    </w:p>
    <w:p w:rsidR="00A76731" w:rsidRDefault="00A76731">
      <w:pPr>
        <w:jc w:val="both"/>
        <w:rPr>
          <w:rFonts w:ascii="Arial" w:hAnsi="Arial"/>
        </w:rPr>
      </w:pPr>
    </w:p>
    <w:p w:rsidR="00A76731" w:rsidRDefault="00A76731">
      <w:pPr>
        <w:jc w:val="both"/>
        <w:rPr>
          <w:rFonts w:ascii="Arial" w:hAnsi="Arial"/>
        </w:rPr>
      </w:pPr>
      <w:r>
        <w:rPr>
          <w:rFonts w:ascii="Arial" w:hAnsi="Arial"/>
        </w:rPr>
        <w:t>POVINNÝ SUBJEKT:</w:t>
      </w:r>
    </w:p>
    <w:p w:rsidR="00A76731" w:rsidRDefault="00A76731">
      <w:pPr>
        <w:jc w:val="both"/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76731">
        <w:tc>
          <w:tcPr>
            <w:tcW w:w="96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196AED" w:rsidP="00196AE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Obecní úřad Nýdek</w:t>
            </w:r>
            <w:r w:rsidR="00A76731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Nýdek 251</w:t>
            </w:r>
            <w:r w:rsidR="00A76731">
              <w:rPr>
                <w:rFonts w:ascii="Arial" w:hAnsi="Arial"/>
              </w:rPr>
              <w:t>, 739 9</w:t>
            </w:r>
            <w:r>
              <w:rPr>
                <w:rFonts w:ascii="Arial" w:hAnsi="Arial"/>
              </w:rPr>
              <w:t>6</w:t>
            </w:r>
            <w:r w:rsidR="00A76731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Nýdek</w:t>
            </w:r>
            <w:bookmarkStart w:id="0" w:name="_GoBack"/>
            <w:bookmarkEnd w:id="0"/>
          </w:p>
        </w:tc>
      </w:tr>
      <w:tr w:rsidR="00A76731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Orgán </w:t>
            </w:r>
            <w:proofErr w:type="spellStart"/>
            <w:r>
              <w:rPr>
                <w:rFonts w:ascii="Arial" w:hAnsi="Arial"/>
              </w:rPr>
              <w:t>obce</w:t>
            </w:r>
            <w:r>
              <w:rPr>
                <w:rFonts w:ascii="Arial" w:hAnsi="Arial"/>
                <w:vertAlign w:val="superscript"/>
              </w:rPr>
              <w:t>x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</w:tbl>
    <w:p w:rsidR="00A76731" w:rsidRDefault="00A76731"/>
    <w:p w:rsidR="00A76731" w:rsidRDefault="00A7673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76731">
        <w:tc>
          <w:tcPr>
            <w:tcW w:w="96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 žadatele/Název právnické osoby:</w:t>
            </w:r>
          </w:p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</w:tr>
      <w:tr w:rsidR="00A76731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Datum narození žadatele/IČ:</w:t>
            </w:r>
          </w:p>
          <w:p w:rsidR="00A76731" w:rsidRDefault="00A76731">
            <w:pPr>
              <w:snapToGrid w:val="0"/>
              <w:rPr>
                <w:rFonts w:ascii="Arial" w:hAnsi="Arial"/>
              </w:rPr>
            </w:pPr>
          </w:p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Adresa místa trvalého pobytu žadatele/Adresa sídla:</w:t>
            </w:r>
          </w:p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</w:tr>
    </w:tbl>
    <w:p w:rsidR="00A76731" w:rsidRDefault="00A76731"/>
    <w:p w:rsidR="00A76731" w:rsidRDefault="00A7673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76731">
        <w:tc>
          <w:tcPr>
            <w:tcW w:w="96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 Poštovní adresa pro doručování, liší-li se od adresy místa trvalého pobytu nebo sídla:</w:t>
            </w:r>
          </w:p>
          <w:p w:rsidR="00A76731" w:rsidRDefault="00A76731">
            <w:pPr>
              <w:rPr>
                <w:rFonts w:ascii="Arial" w:hAnsi="Arial"/>
              </w:rPr>
            </w:pPr>
          </w:p>
          <w:p w:rsidR="00A76731" w:rsidRDefault="00A767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Elektronická adresa pro doručování:</w:t>
            </w:r>
          </w:p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</w:tr>
      <w:tr w:rsidR="00A76731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 Datová schránka pro doručování:</w:t>
            </w:r>
          </w:p>
        </w:tc>
      </w:tr>
    </w:tbl>
    <w:p w:rsidR="00A76731" w:rsidRDefault="00A76731"/>
    <w:p w:rsidR="00A76731" w:rsidRDefault="00A7673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76731">
        <w:tc>
          <w:tcPr>
            <w:tcW w:w="96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  <w:p w:rsidR="00A76731" w:rsidRDefault="00A76731">
            <w:pPr>
              <w:rPr>
                <w:rFonts w:ascii="Arial" w:hAnsi="Arial"/>
              </w:rPr>
            </w:pPr>
          </w:p>
        </w:tc>
      </w:tr>
      <w:tr w:rsidR="00A76731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</w:tr>
    </w:tbl>
    <w:p w:rsidR="00A76731" w:rsidRDefault="00A76731"/>
    <w:p w:rsidR="00A76731" w:rsidRDefault="00A7673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76731">
        <w:tc>
          <w:tcPr>
            <w:tcW w:w="96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Požadovaná informace (obsah): </w:t>
            </w:r>
          </w:p>
          <w:p w:rsidR="00A76731" w:rsidRDefault="00A76731">
            <w:pPr>
              <w:rPr>
                <w:rFonts w:ascii="Arial" w:hAnsi="Arial"/>
              </w:rPr>
            </w:pPr>
          </w:p>
          <w:p w:rsidR="00A76731" w:rsidRDefault="00A76731">
            <w:pPr>
              <w:rPr>
                <w:rFonts w:ascii="Arial" w:hAnsi="Arial"/>
              </w:rPr>
            </w:pPr>
          </w:p>
          <w:p w:rsidR="00A76731" w:rsidRDefault="00A76731">
            <w:pPr>
              <w:rPr>
                <w:rFonts w:ascii="Arial" w:hAnsi="Arial"/>
              </w:rPr>
            </w:pPr>
          </w:p>
          <w:p w:rsidR="00A76731" w:rsidRDefault="00A76731">
            <w:pPr>
              <w:rPr>
                <w:rFonts w:ascii="Arial" w:hAnsi="Arial"/>
              </w:rPr>
            </w:pPr>
          </w:p>
          <w:p w:rsidR="00A76731" w:rsidRDefault="00A76731">
            <w:pPr>
              <w:rPr>
                <w:rFonts w:ascii="Arial" w:hAnsi="Arial"/>
              </w:rPr>
            </w:pPr>
          </w:p>
          <w:p w:rsidR="00A76731" w:rsidRDefault="00A76731">
            <w:pPr>
              <w:rPr>
                <w:rFonts w:ascii="Arial" w:hAnsi="Arial"/>
              </w:rPr>
            </w:pPr>
          </w:p>
        </w:tc>
      </w:tr>
      <w:tr w:rsidR="00A76731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</w:tr>
    </w:tbl>
    <w:p w:rsidR="00A76731" w:rsidRDefault="00A76731"/>
    <w:p w:rsidR="00A76731" w:rsidRDefault="00A7673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A76731">
        <w:tc>
          <w:tcPr>
            <w:tcW w:w="96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Informaci požaduji poskytnout prostřednictvím (vybrat z možnosti 1-3):</w:t>
            </w:r>
          </w:p>
        </w:tc>
      </w:tr>
      <w:tr w:rsidR="00A76731">
        <w:tc>
          <w:tcPr>
            <w:tcW w:w="9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</w:tr>
    </w:tbl>
    <w:p w:rsidR="00A76731" w:rsidRDefault="00A76731"/>
    <w:p w:rsidR="00A76731" w:rsidRDefault="00A76731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6"/>
      </w:tblGrid>
      <w:tr w:rsidR="00A76731">
        <w:tc>
          <w:tcPr>
            <w:tcW w:w="4819" w:type="dxa"/>
            <w:tcBorders>
              <w:top w:val="single" w:sz="1" w:space="0" w:color="000000"/>
              <w:lef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Podpis žadatele:</w:t>
            </w:r>
          </w:p>
        </w:tc>
      </w:tr>
      <w:tr w:rsidR="00A76731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731" w:rsidRDefault="00A76731">
            <w:pPr>
              <w:snapToGrid w:val="0"/>
              <w:rPr>
                <w:rFonts w:ascii="Arial" w:hAnsi="Arial"/>
              </w:rPr>
            </w:pPr>
          </w:p>
        </w:tc>
      </w:tr>
    </w:tbl>
    <w:p w:rsidR="00A76731" w:rsidRDefault="00A76731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lastRenderedPageBreak/>
        <w:t>Poučení:</w:t>
      </w:r>
    </w:p>
    <w:p w:rsidR="00A76731" w:rsidRDefault="00A76731">
      <w:pPr>
        <w:rPr>
          <w:rFonts w:ascii="Arial" w:hAnsi="Arial"/>
        </w:rPr>
      </w:pPr>
    </w:p>
    <w:p w:rsidR="00A76731" w:rsidRDefault="00A76731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Nelze poskytnou informaci, v souladu se zákonem o informacích, která má povahu: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a) názoru, budoucího rozhodnutí, nově vytvářené informace 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b) utajované informace 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c) obchodního tajemství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d) informace o majetkových poměrech osoby, která není povinným      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subjektem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e) předmětu ochrany práva autorského nebo práv souvisejících s právem 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autorským </w:t>
      </w:r>
    </w:p>
    <w:p w:rsidR="00A76731" w:rsidRDefault="00A76731">
      <w:pPr>
        <w:rPr>
          <w:rFonts w:ascii="Arial" w:hAnsi="Arial"/>
        </w:rPr>
      </w:pPr>
    </w:p>
    <w:p w:rsidR="00A76731" w:rsidRDefault="00A76731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Povinný subjekt může provést další omezení práva na informace v souladu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se zákonem o informacích.</w:t>
      </w:r>
    </w:p>
    <w:p w:rsidR="00A76731" w:rsidRDefault="00A76731">
      <w:pPr>
        <w:rPr>
          <w:rFonts w:ascii="Arial" w:hAnsi="Arial"/>
        </w:rPr>
      </w:pPr>
    </w:p>
    <w:p w:rsidR="00A76731" w:rsidRDefault="00A76731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Povinný subjekt je oprávně</w:t>
      </w:r>
      <w:r w:rsidR="008E2701">
        <w:rPr>
          <w:rFonts w:ascii="Arial" w:hAnsi="Arial"/>
        </w:rPr>
        <w:t>n</w:t>
      </w:r>
      <w:r>
        <w:rPr>
          <w:rFonts w:ascii="Arial" w:hAnsi="Arial"/>
        </w:rPr>
        <w:t xml:space="preserve"> žádat úhradu za poskytnutí informace ve výši stanovené Sazebníkem úhrad za poskytování informací. Tato skutečnost bude žadateli písemně oznámena před poskytnutím informace. Poskytnutí informace je v tomto případě podmíněno zaplacením požadované úhrady.</w:t>
      </w:r>
    </w:p>
    <w:p w:rsidR="00A76731" w:rsidRDefault="00A76731">
      <w:pPr>
        <w:rPr>
          <w:rFonts w:ascii="Arial" w:hAnsi="Arial"/>
        </w:rPr>
      </w:pPr>
    </w:p>
    <w:p w:rsidR="00A76731" w:rsidRDefault="00A76731">
      <w:pPr>
        <w:rPr>
          <w:rFonts w:ascii="Arial" w:hAnsi="Arial"/>
        </w:rPr>
      </w:pPr>
    </w:p>
    <w:p w:rsidR="00A76731" w:rsidRDefault="00A76731">
      <w:pPr>
        <w:rPr>
          <w:rFonts w:ascii="Arial" w:hAnsi="Arial"/>
        </w:rPr>
      </w:pPr>
    </w:p>
    <w:p w:rsidR="00A76731" w:rsidRDefault="00A76731">
      <w:pPr>
        <w:rPr>
          <w:rFonts w:ascii="Arial" w:hAnsi="Arial"/>
        </w:rPr>
      </w:pP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:rsidR="00A76731" w:rsidRDefault="00A76731">
      <w:pPr>
        <w:ind w:left="360"/>
        <w:rPr>
          <w:rFonts w:ascii="Arial" w:hAnsi="Arial"/>
        </w:rPr>
      </w:pPr>
      <w:r>
        <w:rPr>
          <w:rFonts w:ascii="Arial" w:hAnsi="Arial"/>
          <w:vertAlign w:val="superscript"/>
        </w:rPr>
        <w:t>x</w:t>
      </w:r>
      <w:r>
        <w:rPr>
          <w:rFonts w:ascii="Arial" w:hAnsi="Arial"/>
          <w:vertAlign w:val="superscript"/>
        </w:rPr>
        <w:tab/>
      </w:r>
      <w:r>
        <w:rPr>
          <w:rFonts w:ascii="Arial" w:hAnsi="Arial"/>
        </w:rPr>
        <w:t>(a) zastupitelstvo obce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  <w:t>(b) rada obce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  <w:t>(c) starosta obce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  <w:t>(d) obecní úřad</w:t>
      </w:r>
    </w:p>
    <w:p w:rsidR="00A76731" w:rsidRDefault="00A76731">
      <w:pPr>
        <w:rPr>
          <w:rFonts w:ascii="Arial" w:hAnsi="Arial"/>
        </w:rPr>
      </w:pPr>
      <w:r>
        <w:rPr>
          <w:rFonts w:ascii="Arial" w:hAnsi="Arial"/>
        </w:rPr>
        <w:tab/>
        <w:t>(e) zvláštní orgán, pokud je zřízen</w:t>
      </w:r>
    </w:p>
    <w:sectPr w:rsidR="00A7673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01"/>
    <w:rsid w:val="00196AED"/>
    <w:rsid w:val="008E2701"/>
    <w:rsid w:val="00A76731"/>
    <w:rsid w:val="00A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C0233-FA40-4DE7-AD57-04868474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Swiačová</dc:creator>
  <cp:lastModifiedBy>slaninak</cp:lastModifiedBy>
  <cp:revision>2</cp:revision>
  <cp:lastPrinted>2010-03-19T11:46:00Z</cp:lastPrinted>
  <dcterms:created xsi:type="dcterms:W3CDTF">2013-11-27T09:59:00Z</dcterms:created>
  <dcterms:modified xsi:type="dcterms:W3CDTF">2013-11-27T09:59:00Z</dcterms:modified>
</cp:coreProperties>
</file>