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F" w:rsidRPr="00303E62" w:rsidRDefault="00303E62" w:rsidP="00303E6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303E62">
        <w:rPr>
          <w:rFonts w:ascii="Times New Roman" w:hAnsi="Times New Roman" w:cs="Times New Roman"/>
          <w:b/>
          <w:sz w:val="32"/>
        </w:rPr>
        <w:t>Obecní úřad Nýdek, Nýdek 251, 739 95 Nýdek</w:t>
      </w:r>
    </w:p>
    <w:p w:rsidR="00303E62" w:rsidRDefault="00B57FE6" w:rsidP="00303E6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tel. 558 555 117</w:t>
      </w:r>
      <w:r w:rsidR="00303E62" w:rsidRPr="00303E62">
        <w:rPr>
          <w:rFonts w:ascii="Times New Roman" w:hAnsi="Times New Roman" w:cs="Times New Roman"/>
          <w:sz w:val="24"/>
        </w:rPr>
        <w:t xml:space="preserve">, fax. 558 555 112, e-mail: </w:t>
      </w:r>
      <w:r>
        <w:rPr>
          <w:rFonts w:ascii="Times New Roman" w:hAnsi="Times New Roman" w:cs="Times New Roman"/>
          <w:sz w:val="24"/>
        </w:rPr>
        <w:t>eva.kubinska</w:t>
      </w:r>
      <w:r w:rsidR="00303E62" w:rsidRPr="00303E62">
        <w:rPr>
          <w:rFonts w:ascii="Times New Roman" w:hAnsi="Times New Roman" w:cs="Times New Roman"/>
          <w:sz w:val="24"/>
        </w:rPr>
        <w:t>@nydek.cz</w:t>
      </w:r>
    </w:p>
    <w:p w:rsidR="00435903" w:rsidRDefault="00435903" w:rsidP="000D5D4C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03E62" w:rsidRDefault="00DB532C" w:rsidP="000D5D4C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7"/>
          <w:szCs w:val="27"/>
        </w:rPr>
        <w:t>Místní poplatek za obecní systém odpadového hospodářství</w:t>
      </w:r>
    </w:p>
    <w:p w:rsidR="000D5D4C" w:rsidRPr="000D5D4C" w:rsidRDefault="000D5D4C" w:rsidP="000D5D4C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438C" w:rsidRDefault="00F6438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70A0A" w:rsidRDefault="00B70A0A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0D5D4C" w:rsidRDefault="000D5D4C" w:rsidP="00663838">
      <w:pPr>
        <w:pStyle w:val="Default"/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63838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435903">
        <w:rPr>
          <w:rFonts w:ascii="Times New Roman" w:hAnsi="Times New Roman" w:cs="Times New Roman"/>
          <w:sz w:val="18"/>
          <w:szCs w:val="18"/>
        </w:rPr>
        <w:t xml:space="preserve">   </w:t>
      </w:r>
      <w:r w:rsidR="00435903">
        <w:rPr>
          <w:rFonts w:ascii="Times New Roman" w:hAnsi="Times New Roman" w:cs="Times New Roman"/>
          <w:b/>
        </w:rPr>
        <w:t xml:space="preserve">Variabilní </w:t>
      </w:r>
      <w:r w:rsidR="00435903" w:rsidRPr="00435903">
        <w:rPr>
          <w:rFonts w:ascii="Times New Roman" w:hAnsi="Times New Roman" w:cs="Times New Roman"/>
          <w:b/>
        </w:rPr>
        <w:t>symbol:</w:t>
      </w:r>
      <w:r w:rsidR="00435903" w:rsidRPr="00435903">
        <w:rPr>
          <w:rFonts w:ascii="Times New Roman" w:hAnsi="Times New Roman" w:cs="Times New Roman"/>
          <w:b/>
          <w:sz w:val="18"/>
          <w:szCs w:val="18"/>
        </w:rPr>
        <w:t xml:space="preserve"> ………</w:t>
      </w:r>
      <w:r w:rsidR="00435903">
        <w:rPr>
          <w:rFonts w:ascii="Times New Roman" w:hAnsi="Times New Roman" w:cs="Times New Roman"/>
          <w:b/>
          <w:sz w:val="18"/>
          <w:szCs w:val="18"/>
        </w:rPr>
        <w:t>………….</w:t>
      </w:r>
      <w:r w:rsidR="00435903" w:rsidRPr="00435903">
        <w:rPr>
          <w:rFonts w:ascii="Times New Roman" w:hAnsi="Times New Roman" w:cs="Times New Roman"/>
          <w:b/>
          <w:sz w:val="18"/>
          <w:szCs w:val="18"/>
        </w:rPr>
        <w:t>………………….</w:t>
      </w:r>
    </w:p>
    <w:p w:rsidR="000D5D4C" w:rsidRDefault="000D5D4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6438C" w:rsidRDefault="00F6438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F6438C" w:rsidRDefault="00F6438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0D5D4C" w:rsidRDefault="000D5D4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15"/>
        <w:gridCol w:w="6"/>
        <w:gridCol w:w="2513"/>
        <w:gridCol w:w="2117"/>
      </w:tblGrid>
      <w:tr w:rsidR="00462DD1" w:rsidTr="00435903">
        <w:trPr>
          <w:trHeight w:val="733"/>
        </w:trPr>
        <w:tc>
          <w:tcPr>
            <w:tcW w:w="51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2DD1" w:rsidRPr="00435903" w:rsidRDefault="00462DD1" w:rsidP="00462DD1">
            <w:pPr>
              <w:spacing w:line="259" w:lineRule="auto"/>
              <w:rPr>
                <w:sz w:val="20"/>
                <w:szCs w:val="20"/>
              </w:rPr>
            </w:pPr>
            <w:r w:rsidRPr="00435903">
              <w:rPr>
                <w:sz w:val="20"/>
                <w:szCs w:val="20"/>
              </w:rPr>
              <w:t>1/ Příjmení, jméno, titul: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D1" w:rsidRPr="00435903" w:rsidRDefault="00462DD1" w:rsidP="00462DD1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435903">
              <w:rPr>
                <w:sz w:val="20"/>
                <w:szCs w:val="20"/>
              </w:rPr>
              <w:t>Rodné číslo: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DD1" w:rsidRPr="00435903" w:rsidRDefault="00462DD1" w:rsidP="00462DD1">
            <w:pPr>
              <w:spacing w:line="259" w:lineRule="auto"/>
              <w:rPr>
                <w:sz w:val="20"/>
                <w:szCs w:val="20"/>
              </w:rPr>
            </w:pPr>
            <w:r w:rsidRPr="00435903">
              <w:rPr>
                <w:sz w:val="20"/>
                <w:szCs w:val="20"/>
              </w:rPr>
              <w:t>Datum narození:</w:t>
            </w:r>
          </w:p>
        </w:tc>
      </w:tr>
      <w:tr w:rsidR="00462DD1" w:rsidTr="00435903">
        <w:trPr>
          <w:trHeight w:val="707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2DD1" w:rsidRPr="00435903" w:rsidRDefault="00462DD1" w:rsidP="00462DD1">
            <w:pPr>
              <w:spacing w:line="259" w:lineRule="auto"/>
              <w:rPr>
                <w:sz w:val="20"/>
                <w:szCs w:val="20"/>
              </w:rPr>
            </w:pPr>
            <w:r w:rsidRPr="00435903">
              <w:rPr>
                <w:sz w:val="20"/>
                <w:szCs w:val="20"/>
              </w:rPr>
              <w:t xml:space="preserve">    Adresa trvalého pobytu</w:t>
            </w:r>
            <w:r w:rsidR="00FA7E67">
              <w:rPr>
                <w:sz w:val="20"/>
                <w:szCs w:val="20"/>
              </w:rPr>
              <w:t xml:space="preserve"> včetně PSČ (rozlišovat čp. a č. evid.)</w:t>
            </w:r>
            <w:r w:rsidRPr="00435903">
              <w:rPr>
                <w:sz w:val="20"/>
                <w:szCs w:val="20"/>
              </w:rPr>
              <w:t>:</w:t>
            </w:r>
          </w:p>
        </w:tc>
      </w:tr>
      <w:tr w:rsidR="005512E8" w:rsidTr="00435903">
        <w:trPr>
          <w:trHeight w:val="688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12E8" w:rsidRPr="00435903" w:rsidRDefault="005512E8" w:rsidP="00462DD1">
            <w:pPr>
              <w:rPr>
                <w:sz w:val="20"/>
                <w:szCs w:val="20"/>
              </w:rPr>
            </w:pPr>
            <w:r w:rsidRPr="00435903">
              <w:rPr>
                <w:sz w:val="20"/>
                <w:szCs w:val="20"/>
              </w:rPr>
              <w:t xml:space="preserve">    Telefon:                                                                    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12E8" w:rsidRPr="00435903" w:rsidRDefault="00FA7E67" w:rsidP="00551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5512E8" w:rsidRPr="00435903">
              <w:rPr>
                <w:sz w:val="20"/>
                <w:szCs w:val="20"/>
              </w:rPr>
              <w:t xml:space="preserve"> </w:t>
            </w:r>
          </w:p>
        </w:tc>
      </w:tr>
      <w:tr w:rsidR="005512E8" w:rsidTr="00EC1167">
        <w:trPr>
          <w:trHeight w:val="702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12E8" w:rsidRPr="00435903" w:rsidRDefault="005512E8" w:rsidP="005512E8">
            <w:pPr>
              <w:rPr>
                <w:sz w:val="20"/>
                <w:szCs w:val="20"/>
              </w:rPr>
            </w:pPr>
            <w:r w:rsidRPr="00435903">
              <w:rPr>
                <w:sz w:val="20"/>
                <w:szCs w:val="20"/>
              </w:rPr>
              <w:t>2/  Adresa pro doručování včetně PSČ (</w:t>
            </w:r>
            <w:r w:rsidRPr="00435903">
              <w:rPr>
                <w:b/>
                <w:sz w:val="20"/>
                <w:szCs w:val="20"/>
              </w:rPr>
              <w:t>pokud se liší</w:t>
            </w:r>
            <w:r w:rsidRPr="00435903">
              <w:rPr>
                <w:sz w:val="20"/>
                <w:szCs w:val="20"/>
              </w:rPr>
              <w:t xml:space="preserve"> od adresy trvalého pobytu):</w:t>
            </w:r>
          </w:p>
        </w:tc>
      </w:tr>
    </w:tbl>
    <w:p w:rsidR="000D5D4C" w:rsidRDefault="000D5D4C" w:rsidP="000D5D4C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D5D4C" w:rsidRDefault="000D5D4C" w:rsidP="000D5D4C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5D4C" w:rsidRDefault="000D5D4C" w:rsidP="000D5D4C">
      <w:pPr>
        <w:pStyle w:val="Default"/>
        <w:ind w:left="-142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B70A0A" w:rsidRPr="00435903" w:rsidRDefault="000D5D4C" w:rsidP="000D5D4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35903">
        <w:rPr>
          <w:rFonts w:ascii="Times New Roman" w:hAnsi="Times New Roman" w:cs="Times New Roman"/>
          <w:sz w:val="22"/>
          <w:szCs w:val="22"/>
        </w:rPr>
        <w:t xml:space="preserve">Prohlašuji, že všechny mnou uvedené údaje jsou pravdivé a úplné a jsem si </w:t>
      </w:r>
      <w:proofErr w:type="gramStart"/>
      <w:r w:rsidRPr="00435903">
        <w:rPr>
          <w:rFonts w:ascii="Times New Roman" w:hAnsi="Times New Roman" w:cs="Times New Roman"/>
          <w:sz w:val="22"/>
          <w:szCs w:val="22"/>
        </w:rPr>
        <w:t xml:space="preserve">vědom(a) </w:t>
      </w:r>
      <w:r w:rsidRPr="00435903">
        <w:rPr>
          <w:rFonts w:ascii="Times New Roman" w:hAnsi="Times New Roman" w:cs="Times New Roman"/>
          <w:sz w:val="22"/>
          <w:szCs w:val="22"/>
          <w:u w:val="single"/>
        </w:rPr>
        <w:t>povinnosti</w:t>
      </w:r>
      <w:proofErr w:type="gramEnd"/>
      <w:r w:rsidRPr="00435903">
        <w:rPr>
          <w:rFonts w:ascii="Times New Roman" w:hAnsi="Times New Roman" w:cs="Times New Roman"/>
          <w:sz w:val="22"/>
          <w:szCs w:val="22"/>
          <w:u w:val="single"/>
        </w:rPr>
        <w:t xml:space="preserve"> hlásit každou změnu do 15 dnů od dne, kdy nastala</w:t>
      </w:r>
      <w:r w:rsidRPr="00435903">
        <w:rPr>
          <w:rFonts w:ascii="Times New Roman" w:hAnsi="Times New Roman" w:cs="Times New Roman"/>
          <w:sz w:val="22"/>
          <w:szCs w:val="22"/>
        </w:rPr>
        <w:t>.</w:t>
      </w:r>
      <w:r w:rsidR="00B70A0A" w:rsidRPr="00435903">
        <w:rPr>
          <w:rFonts w:ascii="Times New Roman" w:hAnsi="Times New Roman" w:cs="Times New Roman"/>
          <w:sz w:val="22"/>
          <w:szCs w:val="22"/>
        </w:rPr>
        <w:t xml:space="preserve"> Svým podpisem stvrzuji, že v souladu se zákonem č. 101/2000 Sb. o ochraně osobních </w:t>
      </w:r>
      <w:r w:rsidR="002429B1">
        <w:rPr>
          <w:rFonts w:ascii="Times New Roman" w:hAnsi="Times New Roman" w:cs="Times New Roman"/>
          <w:sz w:val="22"/>
          <w:szCs w:val="22"/>
        </w:rPr>
        <w:t>údajů, ve znění pozdějších předp</w:t>
      </w:r>
      <w:r w:rsidR="00B70A0A" w:rsidRPr="00435903">
        <w:rPr>
          <w:rFonts w:ascii="Times New Roman" w:hAnsi="Times New Roman" w:cs="Times New Roman"/>
          <w:sz w:val="22"/>
          <w:szCs w:val="22"/>
        </w:rPr>
        <w:t>isů, souhlasím se shromažďováním osobních údajů v souvislosti se správou místního poplatku.</w:t>
      </w:r>
    </w:p>
    <w:p w:rsidR="00B70A0A" w:rsidRDefault="00B70A0A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435903" w:rsidRDefault="00435903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435903" w:rsidRDefault="00435903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435903" w:rsidRDefault="00435903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435903" w:rsidRDefault="00435903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435903" w:rsidRDefault="00435903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435903" w:rsidRDefault="00435903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70A0A" w:rsidRDefault="00B70A0A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0D5D4C" w:rsidRPr="00B70A0A" w:rsidRDefault="000D5D4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  <w:r w:rsidRPr="00B70A0A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86"/>
        <w:gridCol w:w="4889"/>
      </w:tblGrid>
      <w:tr w:rsidR="000D5D4C" w:rsidRPr="00E03D6C" w:rsidTr="00435903">
        <w:trPr>
          <w:trHeight w:val="1147"/>
        </w:trPr>
        <w:tc>
          <w:tcPr>
            <w:tcW w:w="4954" w:type="dxa"/>
          </w:tcPr>
          <w:p w:rsidR="00435903" w:rsidRDefault="00435903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4C" w:rsidRDefault="000D5D4C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>V </w:t>
            </w:r>
            <w:r w:rsidR="00B55795">
              <w:rPr>
                <w:rFonts w:ascii="Times New Roman" w:hAnsi="Times New Roman" w:cs="Times New Roman"/>
                <w:sz w:val="18"/>
                <w:szCs w:val="18"/>
              </w:rPr>
              <w:t>Nýdku</w:t>
            </w: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dne:</w:t>
            </w:r>
          </w:p>
          <w:p w:rsidR="000D5D4C" w:rsidRDefault="000D5D4C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4C" w:rsidRPr="00E03D6C" w:rsidRDefault="000D5D4C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:rsidR="00435903" w:rsidRDefault="000D5D4C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D5D4C" w:rsidRDefault="000D5D4C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  <w:r w:rsidR="00B55795">
              <w:rPr>
                <w:rFonts w:ascii="Times New Roman" w:hAnsi="Times New Roman" w:cs="Times New Roman"/>
                <w:sz w:val="18"/>
                <w:szCs w:val="18"/>
              </w:rPr>
              <w:t xml:space="preserve"> poplatníka (zákonného zástupce)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D5D4C" w:rsidRPr="00E03D6C" w:rsidRDefault="000D5D4C" w:rsidP="0060692A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0D5D4C" w:rsidRDefault="000D5D4C" w:rsidP="000D5D4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97900" w:rsidRDefault="00C97900" w:rsidP="0088368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55795" w:rsidRDefault="00B55795" w:rsidP="0088368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429B1" w:rsidRDefault="002429B1" w:rsidP="0088368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35903" w:rsidRDefault="00435903" w:rsidP="0088368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35903" w:rsidRDefault="00435903" w:rsidP="0088368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35903" w:rsidRDefault="00435903" w:rsidP="0088368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55795" w:rsidRDefault="00F6438C" w:rsidP="00B557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B55795" w:rsidRPr="00E80A43">
        <w:rPr>
          <w:rFonts w:ascii="Times New Roman" w:hAnsi="Times New Roman" w:cs="Times New Roman"/>
          <w:b/>
        </w:rPr>
        <w:t>oučení</w:t>
      </w:r>
      <w:r w:rsidR="00B55795">
        <w:rPr>
          <w:rFonts w:ascii="Times New Roman" w:hAnsi="Times New Roman" w:cs="Times New Roman"/>
        </w:rPr>
        <w:t>:</w:t>
      </w:r>
    </w:p>
    <w:p w:rsidR="00B55795" w:rsidRDefault="00B55795" w:rsidP="00B557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4C92">
        <w:rPr>
          <w:rFonts w:ascii="Times New Roman" w:hAnsi="Times New Roman" w:cs="Times New Roman"/>
          <w:b/>
        </w:rPr>
        <w:t>Předmětem</w:t>
      </w:r>
      <w:r w:rsidRPr="00754C92">
        <w:rPr>
          <w:rFonts w:ascii="Times New Roman" w:hAnsi="Times New Roman" w:cs="Times New Roman"/>
        </w:rPr>
        <w:t xml:space="preserve"> </w:t>
      </w:r>
      <w:r w:rsidR="00DB532C">
        <w:rPr>
          <w:rFonts w:ascii="Times New Roman" w:hAnsi="Times New Roman" w:cs="Times New Roman"/>
        </w:rPr>
        <w:t xml:space="preserve">místního </w:t>
      </w:r>
      <w:r w:rsidRPr="00754C92">
        <w:rPr>
          <w:rFonts w:ascii="Times New Roman" w:hAnsi="Times New Roman" w:cs="Times New Roman"/>
        </w:rPr>
        <w:t xml:space="preserve">poplatku je </w:t>
      </w:r>
      <w:r w:rsidR="00DB532C">
        <w:rPr>
          <w:rFonts w:ascii="Times New Roman" w:hAnsi="Times New Roman" w:cs="Times New Roman"/>
        </w:rPr>
        <w:t xml:space="preserve">obecní systém odpadového hospodářství </w:t>
      </w:r>
      <w:r w:rsidRPr="00754C92">
        <w:rPr>
          <w:rFonts w:ascii="Times New Roman" w:hAnsi="Times New Roman" w:cs="Times New Roman"/>
        </w:rPr>
        <w:t>na území obce Nýdek.</w:t>
      </w:r>
    </w:p>
    <w:p w:rsidR="00B55795" w:rsidRPr="00EA3BAF" w:rsidRDefault="00B55795" w:rsidP="00B557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5A05" w:rsidRDefault="00B55795" w:rsidP="00B5579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80A43">
        <w:rPr>
          <w:rFonts w:ascii="Times New Roman" w:hAnsi="Times New Roman" w:cs="Times New Roman"/>
          <w:b/>
        </w:rPr>
        <w:t>Poplatníkem</w:t>
      </w:r>
      <w:r>
        <w:rPr>
          <w:rFonts w:ascii="Times New Roman" w:hAnsi="Times New Roman" w:cs="Times New Roman"/>
        </w:rPr>
        <w:t xml:space="preserve"> je fyzická osoba, </w:t>
      </w:r>
      <w:r w:rsidR="00435903">
        <w:rPr>
          <w:rFonts w:ascii="Times New Roman" w:hAnsi="Times New Roman" w:cs="Times New Roman"/>
        </w:rPr>
        <w:t xml:space="preserve">má </w:t>
      </w:r>
    </w:p>
    <w:p w:rsidR="00B55795" w:rsidRDefault="00435903" w:rsidP="00EA5A05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území obce Nýdek trvalý pobyt</w:t>
      </w:r>
    </w:p>
    <w:p w:rsidR="00EA5A05" w:rsidRDefault="00EA5A05" w:rsidP="00EA5A05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byl podle zákona upravujícího pobyt cizinců na území ČR povolen trvalý pobyt nebo přechodný pobyt na dobu delší než 90 dnů</w:t>
      </w:r>
    </w:p>
    <w:p w:rsidR="00EA5A05" w:rsidRDefault="00EA5A05" w:rsidP="00E02662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která podle z</w:t>
      </w:r>
      <w:r w:rsidR="0047578A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kona upravujícího pobyt cizinců na území ČR pobývá na území ČR </w:t>
      </w:r>
      <w:proofErr w:type="gramStart"/>
      <w:r>
        <w:rPr>
          <w:rFonts w:ascii="Times New Roman" w:hAnsi="Times New Roman" w:cs="Times New Roman"/>
        </w:rPr>
        <w:t xml:space="preserve">přechodně </w:t>
      </w:r>
      <w:r w:rsidR="004B72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po</w:t>
      </w:r>
      <w:proofErr w:type="gramEnd"/>
      <w:r>
        <w:rPr>
          <w:rFonts w:ascii="Times New Roman" w:hAnsi="Times New Roman" w:cs="Times New Roman"/>
        </w:rPr>
        <w:t xml:space="preserve"> dobu delší 3 měsíců</w:t>
      </w:r>
    </w:p>
    <w:p w:rsidR="00EA5A05" w:rsidRDefault="00EA5A05" w:rsidP="00E02662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byla udělena mezinárodní ochrana podle zákona upravujícího azyl</w:t>
      </w:r>
    </w:p>
    <w:p w:rsidR="00B55795" w:rsidRPr="00EA3BAF" w:rsidRDefault="00B55795" w:rsidP="00E02662">
      <w:pPr>
        <w:pStyle w:val="Odstavecseseznamem"/>
        <w:jc w:val="both"/>
        <w:rPr>
          <w:rFonts w:ascii="Times New Roman" w:hAnsi="Times New Roman" w:cs="Times New Roman"/>
          <w:sz w:val="16"/>
          <w:szCs w:val="16"/>
        </w:rPr>
      </w:pPr>
    </w:p>
    <w:p w:rsidR="0047578A" w:rsidRDefault="00B55795" w:rsidP="00E0266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80A43">
        <w:rPr>
          <w:rFonts w:ascii="Times New Roman" w:hAnsi="Times New Roman" w:cs="Times New Roman"/>
          <w:b/>
        </w:rPr>
        <w:t>Odpovědnost za zaplacení poplatku</w:t>
      </w:r>
      <w:r>
        <w:rPr>
          <w:rFonts w:ascii="Times New Roman" w:hAnsi="Times New Roman" w:cs="Times New Roman"/>
        </w:rPr>
        <w:t xml:space="preserve"> – je-li poplatník v době vzniku povinnosti zaplatit poplatek nezletilý, odpovídají za zaplacení poplatku tento poplatník a jeho zákonný zástupce společně a nerozdílně; zákonný zástupce má v takovém případě stejné procesní postavení jako poplatník. </w:t>
      </w:r>
    </w:p>
    <w:p w:rsidR="0047578A" w:rsidRPr="00EA3BAF" w:rsidRDefault="0047578A" w:rsidP="00E02662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5795" w:rsidRDefault="00B55795" w:rsidP="00E0266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80A43">
        <w:rPr>
          <w:rFonts w:ascii="Times New Roman" w:hAnsi="Times New Roman" w:cs="Times New Roman"/>
          <w:b/>
        </w:rPr>
        <w:t>Ohlašovací povinnost</w:t>
      </w:r>
      <w:r>
        <w:rPr>
          <w:rFonts w:ascii="Times New Roman" w:hAnsi="Times New Roman" w:cs="Times New Roman"/>
        </w:rPr>
        <w:t xml:space="preserve"> je poplatník povinen splnit nejpozději do </w:t>
      </w:r>
      <w:proofErr w:type="gramStart"/>
      <w:r>
        <w:rPr>
          <w:rFonts w:ascii="Times New Roman" w:hAnsi="Times New Roman" w:cs="Times New Roman"/>
        </w:rPr>
        <w:t>15-ti</w:t>
      </w:r>
      <w:proofErr w:type="gramEnd"/>
      <w:r>
        <w:rPr>
          <w:rFonts w:ascii="Times New Roman" w:hAnsi="Times New Roman" w:cs="Times New Roman"/>
        </w:rPr>
        <w:t xml:space="preserve"> dnů ode dne, kdy mu vznikla povinnost tento poplatek platit. </w:t>
      </w:r>
    </w:p>
    <w:p w:rsidR="00B55795" w:rsidRDefault="00B55795" w:rsidP="00E02662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stejné lhůtě je poplatník povinen ohlásit písemně:</w:t>
      </w:r>
    </w:p>
    <w:p w:rsidR="00B55795" w:rsidRDefault="00B55795" w:rsidP="00E0266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každou skutečnost, která má vliv na výši poplatku</w:t>
      </w:r>
      <w:r w:rsidR="00EA3BAF">
        <w:rPr>
          <w:rFonts w:ascii="Times New Roman" w:hAnsi="Times New Roman" w:cs="Times New Roman"/>
        </w:rPr>
        <w:t xml:space="preserve">, včetně doložení </w:t>
      </w:r>
      <w:proofErr w:type="gramStart"/>
      <w:r w:rsidR="00EA3BAF">
        <w:rPr>
          <w:rFonts w:ascii="Times New Roman" w:hAnsi="Times New Roman" w:cs="Times New Roman"/>
        </w:rPr>
        <w:t>osvědčujících  dokladů</w:t>
      </w:r>
      <w:proofErr w:type="gramEnd"/>
    </w:p>
    <w:p w:rsidR="00B55795" w:rsidRDefault="00B55795" w:rsidP="00E0266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skutečnosti rozhodné pro zánik poplatkové povinnosti</w:t>
      </w:r>
    </w:p>
    <w:p w:rsidR="00B55795" w:rsidRPr="00EA3BAF" w:rsidRDefault="00B55795" w:rsidP="00E02662">
      <w:pPr>
        <w:pStyle w:val="Odstavecseseznamem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B55795" w:rsidRDefault="00B55795" w:rsidP="00E0266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87D02">
        <w:rPr>
          <w:rFonts w:ascii="Times New Roman" w:hAnsi="Times New Roman" w:cs="Times New Roman"/>
          <w:b/>
        </w:rPr>
        <w:t>Trvalý pobyt</w:t>
      </w:r>
      <w:r>
        <w:rPr>
          <w:rFonts w:ascii="Times New Roman" w:hAnsi="Times New Roman" w:cs="Times New Roman"/>
        </w:rPr>
        <w:t xml:space="preserve"> je adresa evidována v informačním systému evidence obyvatel.</w:t>
      </w:r>
    </w:p>
    <w:p w:rsidR="00B55795" w:rsidRPr="00EA3BAF" w:rsidRDefault="00B55795" w:rsidP="00E02662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5795" w:rsidRDefault="00B55795" w:rsidP="00E0266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87D02">
        <w:rPr>
          <w:rFonts w:ascii="Times New Roman" w:hAnsi="Times New Roman" w:cs="Times New Roman"/>
          <w:b/>
        </w:rPr>
        <w:t>Adresa pro doručování</w:t>
      </w:r>
      <w:r>
        <w:rPr>
          <w:rFonts w:ascii="Times New Roman" w:hAnsi="Times New Roman" w:cs="Times New Roman"/>
        </w:rPr>
        <w:t xml:space="preserve">  - v případě vyplnění je na tuto adresu doručována korespondence přednostně, a to až do doby písemného odvolání. </w:t>
      </w:r>
    </w:p>
    <w:p w:rsidR="00B55795" w:rsidRPr="00EA3BAF" w:rsidRDefault="00B55795" w:rsidP="00B5579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5795" w:rsidRDefault="00B55795" w:rsidP="00B5579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80A43">
        <w:rPr>
          <w:rFonts w:ascii="Times New Roman" w:hAnsi="Times New Roman" w:cs="Times New Roman"/>
          <w:b/>
        </w:rPr>
        <w:t>Splatnost poplatku</w:t>
      </w:r>
      <w:r>
        <w:rPr>
          <w:rFonts w:ascii="Times New Roman" w:hAnsi="Times New Roman" w:cs="Times New Roman"/>
        </w:rPr>
        <w:t>:</w:t>
      </w:r>
    </w:p>
    <w:p w:rsidR="00B55795" w:rsidRPr="00E80A43" w:rsidRDefault="00B55795" w:rsidP="00B55795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jednorázově nejpozději do 31</w:t>
      </w:r>
      <w:r w:rsidRPr="00E80A4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října</w:t>
      </w:r>
      <w:r w:rsidRPr="00E80A43">
        <w:rPr>
          <w:rFonts w:ascii="Times New Roman" w:hAnsi="Times New Roman" w:cs="Times New Roman"/>
          <w:b/>
        </w:rPr>
        <w:t xml:space="preserve"> příslušného kalendářního roku</w:t>
      </w:r>
    </w:p>
    <w:p w:rsidR="00B55795" w:rsidRDefault="00B55795" w:rsidP="00B55795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poplatková povinnost vznikne po uvedeném datu splatnosti uvedeném v písmeně a), je poplatek splatný nejpozději do 15. dne měsíce, který následuje po měsíci, ve kterém poplatková povinnost vznikla, nejpozději však do konce příslušného kalendářního roku.</w:t>
      </w:r>
    </w:p>
    <w:p w:rsidR="00EA3BAF" w:rsidRPr="00EA3BAF" w:rsidRDefault="00EA3BAF" w:rsidP="00EA3BAF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EA3BAF" w:rsidRPr="00EA3BAF" w:rsidRDefault="00EA3BAF" w:rsidP="00EA3BA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A3BAF">
        <w:rPr>
          <w:rFonts w:ascii="Times New Roman" w:hAnsi="Times New Roman" w:cs="Times New Roman"/>
          <w:b/>
        </w:rPr>
        <w:t>Zástupcem</w:t>
      </w:r>
      <w:r>
        <w:rPr>
          <w:rFonts w:ascii="Times New Roman" w:hAnsi="Times New Roman" w:cs="Times New Roman"/>
        </w:rPr>
        <w:t xml:space="preserve"> poplatníka je osoba, která jménem poplatníka, jež nemá způsobilost k právním úkonům nebo má tuto způsobilost omezenou, jedná se správce poplatku v daňovém (poplatkovém) řízení. Nezletilé děti mají zpravidla dva zákonné zástupce. Pokud poplatník nemá zákonného zástupce, ale jinou osobu, je nutno tuto osobu uvést. Zástupcem osob zbavených způsobilosti k právním úkonům je opatrovník stanovený soudem. Zastupování ustanoveným zástupcem musí být správci daně doloženo příslušným pravomocným rozhodnutím.</w:t>
      </w:r>
    </w:p>
    <w:p w:rsidR="00B55795" w:rsidRPr="00EA3BAF" w:rsidRDefault="00B55795" w:rsidP="00B55795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  <w:sz w:val="16"/>
          <w:szCs w:val="16"/>
        </w:rPr>
      </w:pPr>
    </w:p>
    <w:p w:rsidR="00B55795" w:rsidRPr="00B87D02" w:rsidRDefault="00B55795" w:rsidP="00B5579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B87D02">
        <w:rPr>
          <w:rFonts w:ascii="Times New Roman" w:hAnsi="Times New Roman" w:cs="Times New Roman"/>
        </w:rPr>
        <w:t xml:space="preserve">ístní poplatek za </w:t>
      </w:r>
      <w:r w:rsidR="00DB532C">
        <w:rPr>
          <w:rFonts w:ascii="Times New Roman" w:hAnsi="Times New Roman" w:cs="Times New Roman"/>
        </w:rPr>
        <w:t>obecní systém odpadového hospodářství</w:t>
      </w:r>
      <w:r w:rsidRPr="00B87D02">
        <w:rPr>
          <w:rFonts w:ascii="Times New Roman" w:hAnsi="Times New Roman" w:cs="Times New Roman"/>
        </w:rPr>
        <w:t xml:space="preserve"> upravuje Obecně závazná vyhláška Obce Nýdek o místním poplatku </w:t>
      </w:r>
      <w:r w:rsidR="00DB532C">
        <w:rPr>
          <w:rFonts w:ascii="Times New Roman" w:hAnsi="Times New Roman" w:cs="Times New Roman"/>
        </w:rPr>
        <w:t>za obecní systém odpadového hospodářství</w:t>
      </w:r>
      <w:r w:rsidRPr="00B87D02">
        <w:rPr>
          <w:rFonts w:ascii="Times New Roman" w:hAnsi="Times New Roman" w:cs="Times New Roman"/>
        </w:rPr>
        <w:t>.</w:t>
      </w:r>
    </w:p>
    <w:p w:rsidR="00B55795" w:rsidRPr="00EA3BAF" w:rsidRDefault="00B55795" w:rsidP="00B5579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55795" w:rsidRDefault="00B55795" w:rsidP="00B5579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Správa místního poplatku se řídí zákonem č. </w:t>
      </w:r>
      <w:r w:rsidR="00DB532C">
        <w:rPr>
          <w:rFonts w:ascii="Times New Roman" w:hAnsi="Times New Roman" w:cs="Times New Roman"/>
        </w:rPr>
        <w:t>565/1990</w:t>
      </w:r>
      <w:r>
        <w:rPr>
          <w:rFonts w:ascii="Times New Roman" w:hAnsi="Times New Roman" w:cs="Times New Roman"/>
        </w:rPr>
        <w:t xml:space="preserve"> Sb., </w:t>
      </w:r>
      <w:r w:rsidR="00DB532C">
        <w:rPr>
          <w:rFonts w:ascii="Times New Roman" w:hAnsi="Times New Roman" w:cs="Times New Roman"/>
        </w:rPr>
        <w:t>o místních poplatcích</w:t>
      </w:r>
      <w:bookmarkStart w:id="0" w:name="_GoBack"/>
      <w:bookmarkEnd w:id="0"/>
      <w:r>
        <w:rPr>
          <w:rFonts w:ascii="Times New Roman" w:hAnsi="Times New Roman" w:cs="Times New Roman"/>
        </w:rPr>
        <w:t>, ve znění pozdějších předpisů.</w:t>
      </w:r>
    </w:p>
    <w:p w:rsidR="00B55795" w:rsidRDefault="00B55795" w:rsidP="00B55795">
      <w:pPr>
        <w:pStyle w:val="Odstavecseseznamem"/>
        <w:rPr>
          <w:rFonts w:ascii="Times New Roman" w:hAnsi="Times New Roman" w:cs="Times New Roman"/>
        </w:rPr>
      </w:pPr>
    </w:p>
    <w:p w:rsidR="009D516D" w:rsidRPr="00E80A43" w:rsidRDefault="0024451C" w:rsidP="009D516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D516D">
        <w:rPr>
          <w:rFonts w:ascii="Times New Roman" w:hAnsi="Times New Roman" w:cs="Times New Roman"/>
        </w:rPr>
        <w:t>práva místního poplatku se řídí zákonem č. 280/2009 Sb., daňový řád, ve znění pozdějších předpisů.</w:t>
      </w:r>
    </w:p>
    <w:p w:rsidR="00B55795" w:rsidRDefault="00B55795" w:rsidP="00B5579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</w:pPr>
      <w:r>
        <w:t>Úřední záznamy:</w:t>
      </w:r>
    </w:p>
    <w:p w:rsidR="00B55795" w:rsidRDefault="00B55795" w:rsidP="00B5579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</w:pPr>
    </w:p>
    <w:p w:rsidR="00B55795" w:rsidRDefault="00B55795" w:rsidP="00B5579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</w:pPr>
    </w:p>
    <w:p w:rsidR="00B55795" w:rsidRDefault="00B55795" w:rsidP="00B55795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spacing w:after="0"/>
        <w:ind w:left="142"/>
      </w:pPr>
    </w:p>
    <w:p w:rsidR="009D516D" w:rsidRDefault="009D516D" w:rsidP="009D516D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</w:p>
    <w:sectPr w:rsidR="009D516D" w:rsidSect="009D516D">
      <w:pgSz w:w="11906" w:h="16838"/>
      <w:pgMar w:top="1276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A7227"/>
    <w:multiLevelType w:val="hybridMultilevel"/>
    <w:tmpl w:val="37C4AE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51DB5"/>
    <w:multiLevelType w:val="hybridMultilevel"/>
    <w:tmpl w:val="BF12AFF0"/>
    <w:lvl w:ilvl="0" w:tplc="888E54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B6835"/>
    <w:multiLevelType w:val="hybridMultilevel"/>
    <w:tmpl w:val="3CECA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D479D"/>
    <w:multiLevelType w:val="hybridMultilevel"/>
    <w:tmpl w:val="435C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F0B53"/>
    <w:multiLevelType w:val="hybridMultilevel"/>
    <w:tmpl w:val="2D5C76D4"/>
    <w:lvl w:ilvl="0" w:tplc="3E2CA53E">
      <w:start w:val="1"/>
      <w:numFmt w:val="bullet"/>
      <w:lvlText w:val=""/>
      <w:lvlJc w:val="left"/>
      <w:pPr>
        <w:ind w:left="720" w:hanging="360"/>
      </w:pPr>
      <w:rPr>
        <w:rFonts w:ascii="CommercialPi BT" w:hAnsi="CommercialPi BT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62"/>
    <w:rsid w:val="000D0AE6"/>
    <w:rsid w:val="000D5D4C"/>
    <w:rsid w:val="002429B1"/>
    <w:rsid w:val="0024451C"/>
    <w:rsid w:val="002A6910"/>
    <w:rsid w:val="002C4239"/>
    <w:rsid w:val="00303E62"/>
    <w:rsid w:val="00400118"/>
    <w:rsid w:val="00435903"/>
    <w:rsid w:val="00435A6B"/>
    <w:rsid w:val="00462DD1"/>
    <w:rsid w:val="0047578A"/>
    <w:rsid w:val="004A2707"/>
    <w:rsid w:val="004B728B"/>
    <w:rsid w:val="005425D7"/>
    <w:rsid w:val="00550F24"/>
    <w:rsid w:val="005512E8"/>
    <w:rsid w:val="005F5BBC"/>
    <w:rsid w:val="00663838"/>
    <w:rsid w:val="0070774B"/>
    <w:rsid w:val="00745463"/>
    <w:rsid w:val="007637C6"/>
    <w:rsid w:val="00800280"/>
    <w:rsid w:val="00883688"/>
    <w:rsid w:val="0094302F"/>
    <w:rsid w:val="009C4E04"/>
    <w:rsid w:val="009D516D"/>
    <w:rsid w:val="00A779B5"/>
    <w:rsid w:val="00AE43A0"/>
    <w:rsid w:val="00B55795"/>
    <w:rsid w:val="00B57FE6"/>
    <w:rsid w:val="00B70A0A"/>
    <w:rsid w:val="00C2336D"/>
    <w:rsid w:val="00C97900"/>
    <w:rsid w:val="00DB532C"/>
    <w:rsid w:val="00E02662"/>
    <w:rsid w:val="00E220B6"/>
    <w:rsid w:val="00E80A43"/>
    <w:rsid w:val="00EA3BAF"/>
    <w:rsid w:val="00EA5A05"/>
    <w:rsid w:val="00EC1167"/>
    <w:rsid w:val="00EF7437"/>
    <w:rsid w:val="00F6438C"/>
    <w:rsid w:val="00F966AC"/>
    <w:rsid w:val="00FA7E67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94BA5-4245-41E5-852C-C38EC88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7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7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5D4C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D5D4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Účet Microsoft</cp:lastModifiedBy>
  <cp:revision>13</cp:revision>
  <cp:lastPrinted>2017-04-21T08:47:00Z</cp:lastPrinted>
  <dcterms:created xsi:type="dcterms:W3CDTF">2017-04-21T08:23:00Z</dcterms:created>
  <dcterms:modified xsi:type="dcterms:W3CDTF">2022-12-07T10:36:00Z</dcterms:modified>
</cp:coreProperties>
</file>